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69" w:rsidRPr="000879ED" w:rsidRDefault="00705F69" w:rsidP="00705F6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7591"/>
        <w:gridCol w:w="766"/>
      </w:tblGrid>
      <w:tr w:rsidR="00705F69" w:rsidRPr="000879ED" w:rsidTr="000879ED">
        <w:tc>
          <w:tcPr>
            <w:tcW w:w="1419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591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66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Класс</w:t>
            </w:r>
          </w:p>
        </w:tc>
      </w:tr>
      <w:tr w:rsidR="00705F69" w:rsidRPr="000879ED" w:rsidTr="000879ED">
        <w:tc>
          <w:tcPr>
            <w:tcW w:w="1419" w:type="dxa"/>
          </w:tcPr>
          <w:p w:rsidR="00705F69" w:rsidRPr="000879ED" w:rsidRDefault="000879ED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17-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5F69" w:rsidRPr="000879ED">
              <w:rPr>
                <w:rFonts w:ascii="Times New Roman" w:hAnsi="Times New Roman" w:cs="Times New Roman"/>
              </w:rPr>
              <w:t>21 марта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Седьмая («Ленинградская») симфония Дмитрия Шостаковича.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В Ленинграде была исполнена Седьмая симфония Шостаковича. Седьмая («Ленинградская») симфония Дмитрия Шостаковича связана с памятной датой — 9 августа 1942 года, когда она была исполнена в блокадном Ленинграде. Это произведение является музыкальным символом блокады Ленинграда, стойкости и мужества защитников города.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05F69" w:rsidRPr="000879ED" w:rsidRDefault="009A35B8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8В</w:t>
            </w:r>
          </w:p>
        </w:tc>
      </w:tr>
      <w:tr w:rsidR="00705F69" w:rsidRPr="000879ED" w:rsidTr="000879ED">
        <w:trPr>
          <w:trHeight w:val="1781"/>
        </w:trPr>
        <w:tc>
          <w:tcPr>
            <w:tcW w:w="1419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 xml:space="preserve">24 </w:t>
            </w:r>
            <w:r w:rsidR="000879ED" w:rsidRPr="000879ED">
              <w:rPr>
                <w:rFonts w:ascii="Times New Roman" w:hAnsi="Times New Roman" w:cs="Times New Roman"/>
              </w:rPr>
              <w:t>-</w:t>
            </w:r>
            <w:r w:rsidRPr="000879ED">
              <w:rPr>
                <w:rFonts w:ascii="Times New Roman" w:hAnsi="Times New Roman" w:cs="Times New Roman"/>
              </w:rPr>
              <w:t>28 марта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Физиологические исследования в годы войны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«Рождение» пенициллина. Зинаида Виссарионовна Ермольева в 1944 году на Прибалтийском фронте занималась разработкой отечественного пенициллина-крустозина. Эту работу микробиолог вела с прославленным хирургом Николаем Николаевичем Бурденко, и главным итогом стало выздоровление 100% раненых бойцов Красной Армии, участвовавших в эксперименте. Снижение смертности на 80%.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05F69" w:rsidRPr="000879ED" w:rsidRDefault="009A35B8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11</w:t>
            </w:r>
          </w:p>
        </w:tc>
      </w:tr>
      <w:tr w:rsidR="00705F69" w:rsidRPr="000879ED" w:rsidTr="000879ED">
        <w:tc>
          <w:tcPr>
            <w:tcW w:w="1419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 xml:space="preserve">31 </w:t>
            </w:r>
            <w:r w:rsidR="000879ED" w:rsidRPr="000879ED">
              <w:rPr>
                <w:rFonts w:ascii="Times New Roman" w:hAnsi="Times New Roman" w:cs="Times New Roman"/>
              </w:rPr>
              <w:t>-</w:t>
            </w:r>
            <w:r w:rsidR="000879ED">
              <w:rPr>
                <w:rFonts w:ascii="Times New Roman" w:hAnsi="Times New Roman" w:cs="Times New Roman"/>
              </w:rPr>
              <w:t xml:space="preserve"> </w:t>
            </w:r>
            <w:r w:rsidRPr="000879ED">
              <w:rPr>
                <w:rFonts w:ascii="Times New Roman" w:hAnsi="Times New Roman" w:cs="Times New Roman"/>
              </w:rPr>
              <w:t>4 апреля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Оксигенатор.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Разработан С.С. Брюхоненко. Пузырьковый оксигенатор — прибор для аэрации крови, названный «искусственными лёгкими».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05F69" w:rsidRPr="000879ED" w:rsidRDefault="009A35B8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10</w:t>
            </w:r>
          </w:p>
        </w:tc>
      </w:tr>
      <w:tr w:rsidR="00705F69" w:rsidRPr="000879ED" w:rsidTr="000879ED">
        <w:tc>
          <w:tcPr>
            <w:tcW w:w="1419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 xml:space="preserve">7 </w:t>
            </w:r>
            <w:r w:rsidR="000879ED" w:rsidRPr="000879ED">
              <w:rPr>
                <w:rFonts w:ascii="Times New Roman" w:hAnsi="Times New Roman" w:cs="Times New Roman"/>
              </w:rPr>
              <w:t>-</w:t>
            </w:r>
            <w:r w:rsidR="000879ED">
              <w:rPr>
                <w:rFonts w:ascii="Times New Roman" w:hAnsi="Times New Roman" w:cs="Times New Roman"/>
              </w:rPr>
              <w:t xml:space="preserve"> </w:t>
            </w:r>
            <w:r w:rsidRPr="000879ED">
              <w:rPr>
                <w:rFonts w:ascii="Times New Roman" w:hAnsi="Times New Roman" w:cs="Times New Roman"/>
              </w:rPr>
              <w:t>11 апреля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Краеведческий выпуск.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Из истории малой Родины.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05F69" w:rsidRPr="000879ED" w:rsidRDefault="009A35B8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7А</w:t>
            </w:r>
          </w:p>
        </w:tc>
      </w:tr>
      <w:tr w:rsidR="00705F69" w:rsidRPr="000879ED" w:rsidTr="000879ED">
        <w:tc>
          <w:tcPr>
            <w:tcW w:w="1419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 xml:space="preserve">14 </w:t>
            </w:r>
            <w:r w:rsidR="000879ED" w:rsidRPr="000879ED">
              <w:rPr>
                <w:rFonts w:ascii="Times New Roman" w:hAnsi="Times New Roman" w:cs="Times New Roman"/>
              </w:rPr>
              <w:t>-</w:t>
            </w:r>
            <w:r w:rsidR="000879ED">
              <w:rPr>
                <w:rFonts w:ascii="Times New Roman" w:hAnsi="Times New Roman" w:cs="Times New Roman"/>
              </w:rPr>
              <w:t xml:space="preserve"> </w:t>
            </w:r>
            <w:r w:rsidRPr="000879ED">
              <w:rPr>
                <w:rFonts w:ascii="Times New Roman" w:hAnsi="Times New Roman" w:cs="Times New Roman"/>
              </w:rPr>
              <w:t>18 апреля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Песня «Катюша».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Текст песни написал Михаил Исаковский, а композитор — Матвей Блантер.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05F69" w:rsidRPr="000879ED" w:rsidRDefault="009A35B8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8А</w:t>
            </w:r>
          </w:p>
        </w:tc>
      </w:tr>
      <w:tr w:rsidR="00705F69" w:rsidRPr="000879ED" w:rsidTr="000879ED">
        <w:tc>
          <w:tcPr>
            <w:tcW w:w="1419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 xml:space="preserve">21 </w:t>
            </w:r>
            <w:r w:rsidR="000879ED" w:rsidRPr="000879ED">
              <w:rPr>
                <w:rFonts w:ascii="Times New Roman" w:hAnsi="Times New Roman" w:cs="Times New Roman"/>
              </w:rPr>
              <w:t>-</w:t>
            </w:r>
            <w:r w:rsidR="000879ED">
              <w:rPr>
                <w:rFonts w:ascii="Times New Roman" w:hAnsi="Times New Roman" w:cs="Times New Roman"/>
              </w:rPr>
              <w:t xml:space="preserve"> </w:t>
            </w:r>
            <w:r w:rsidRPr="000879ED">
              <w:rPr>
                <w:rFonts w:ascii="Times New Roman" w:hAnsi="Times New Roman" w:cs="Times New Roman"/>
              </w:rPr>
              <w:t>25 апреля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Способ автоматической сварки под флюсом.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Разработан Е.О. Патоном. Такой способ позволил снизить трудоёмкость изготовления танка Т-34 в восемь раз.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05F69" w:rsidRPr="000879ED" w:rsidRDefault="009A35B8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9А</w:t>
            </w:r>
          </w:p>
        </w:tc>
      </w:tr>
      <w:tr w:rsidR="00705F69" w:rsidRPr="000879ED" w:rsidTr="000879ED">
        <w:tc>
          <w:tcPr>
            <w:tcW w:w="1419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 xml:space="preserve">28 </w:t>
            </w:r>
            <w:r w:rsidR="000879ED" w:rsidRPr="000879ED">
              <w:rPr>
                <w:rFonts w:ascii="Times New Roman" w:hAnsi="Times New Roman" w:cs="Times New Roman"/>
              </w:rPr>
              <w:t>-</w:t>
            </w:r>
            <w:r w:rsidR="000879ED">
              <w:rPr>
                <w:rFonts w:ascii="Times New Roman" w:hAnsi="Times New Roman" w:cs="Times New Roman"/>
              </w:rPr>
              <w:t xml:space="preserve"> </w:t>
            </w:r>
            <w:r w:rsidRPr="000879ED">
              <w:rPr>
                <w:rFonts w:ascii="Times New Roman" w:hAnsi="Times New Roman" w:cs="Times New Roman"/>
              </w:rPr>
              <w:t>2 мая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Краеведческий выпуск.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Из истории малой Родины.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05F69" w:rsidRPr="000879ED" w:rsidRDefault="009A35B8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7Б</w:t>
            </w:r>
          </w:p>
        </w:tc>
      </w:tr>
      <w:tr w:rsidR="00705F69" w:rsidRPr="000879ED" w:rsidTr="000879ED">
        <w:trPr>
          <w:trHeight w:val="555"/>
        </w:trPr>
        <w:tc>
          <w:tcPr>
            <w:tcW w:w="1419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 xml:space="preserve">5 </w:t>
            </w:r>
            <w:r w:rsidR="000879ED" w:rsidRPr="000879ED">
              <w:rPr>
                <w:rFonts w:ascii="Times New Roman" w:hAnsi="Times New Roman" w:cs="Times New Roman"/>
              </w:rPr>
              <w:t>-</w:t>
            </w:r>
            <w:r w:rsidR="000879ED">
              <w:rPr>
                <w:rFonts w:ascii="Times New Roman" w:hAnsi="Times New Roman" w:cs="Times New Roman"/>
              </w:rPr>
              <w:t xml:space="preserve"> </w:t>
            </w:r>
            <w:r w:rsidRPr="000879ED">
              <w:rPr>
                <w:rFonts w:ascii="Times New Roman" w:hAnsi="Times New Roman" w:cs="Times New Roman"/>
              </w:rPr>
              <w:t>9 мая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Знамя Победы.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Парад Победы.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05F69" w:rsidRPr="000879ED" w:rsidRDefault="009A35B8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6В</w:t>
            </w:r>
          </w:p>
        </w:tc>
      </w:tr>
      <w:tr w:rsidR="009A35B8" w:rsidRPr="000879ED" w:rsidTr="000879ED">
        <w:trPr>
          <w:trHeight w:val="1320"/>
        </w:trPr>
        <w:tc>
          <w:tcPr>
            <w:tcW w:w="1419" w:type="dxa"/>
          </w:tcPr>
          <w:p w:rsidR="009A35B8" w:rsidRPr="000879ED" w:rsidRDefault="009A35B8" w:rsidP="009A35B8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 xml:space="preserve">12 </w:t>
            </w:r>
            <w:r w:rsidR="000879ED" w:rsidRPr="000879ED">
              <w:rPr>
                <w:rFonts w:ascii="Times New Roman" w:hAnsi="Times New Roman" w:cs="Times New Roman"/>
              </w:rPr>
              <w:t>-</w:t>
            </w:r>
            <w:r w:rsidR="000879ED">
              <w:rPr>
                <w:rFonts w:ascii="Times New Roman" w:hAnsi="Times New Roman" w:cs="Times New Roman"/>
              </w:rPr>
              <w:t xml:space="preserve"> </w:t>
            </w:r>
            <w:r w:rsidRPr="000879ED">
              <w:rPr>
                <w:rFonts w:ascii="Times New Roman" w:hAnsi="Times New Roman" w:cs="Times New Roman"/>
              </w:rPr>
              <w:t>16 мая</w:t>
            </w:r>
          </w:p>
          <w:p w:rsidR="009A35B8" w:rsidRPr="000879ED" w:rsidRDefault="009A35B8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</w:tcPr>
          <w:p w:rsidR="009A35B8" w:rsidRPr="000879ED" w:rsidRDefault="009A35B8" w:rsidP="009A35B8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Ректификатор.</w:t>
            </w:r>
          </w:p>
          <w:p w:rsidR="009A35B8" w:rsidRPr="000879ED" w:rsidRDefault="009A35B8" w:rsidP="009A35B8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Способ получения жидкого кислорода, который изобрёл П.Л. Капица. Это рациональный и безопасный метод обезвреживания невзорвавшихся фугасных бомб.</w:t>
            </w:r>
          </w:p>
          <w:p w:rsidR="009A35B8" w:rsidRPr="000879ED" w:rsidRDefault="009A35B8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9A35B8" w:rsidRPr="000879ED" w:rsidRDefault="009A35B8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9Б</w:t>
            </w:r>
          </w:p>
        </w:tc>
      </w:tr>
      <w:tr w:rsidR="00705F69" w:rsidRPr="000879ED" w:rsidTr="000879ED">
        <w:tc>
          <w:tcPr>
            <w:tcW w:w="1419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 xml:space="preserve">19 </w:t>
            </w:r>
            <w:r w:rsidR="000879ED" w:rsidRPr="000879ED">
              <w:rPr>
                <w:rFonts w:ascii="Times New Roman" w:hAnsi="Times New Roman" w:cs="Times New Roman"/>
              </w:rPr>
              <w:t>-</w:t>
            </w:r>
            <w:r w:rsidR="000879ED">
              <w:rPr>
                <w:rFonts w:ascii="Times New Roman" w:hAnsi="Times New Roman" w:cs="Times New Roman"/>
              </w:rPr>
              <w:t xml:space="preserve"> </w:t>
            </w:r>
            <w:r w:rsidRPr="000879ED">
              <w:rPr>
                <w:rFonts w:ascii="Times New Roman" w:hAnsi="Times New Roman" w:cs="Times New Roman"/>
              </w:rPr>
              <w:t>23 мая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В годы войны в связи с качественным ухудшением пищевого рациона и преобладанием углеводной пищи резко возросла роль витаминов, которые предотвращали возможные заболевания в армии и среди населения. Прежде всего возросли потребности в витамине С, предупреждающем цингу. Профессор Владимир Александрович Энгельгардт разработал способ получения витамина С из незрелого грецкого ореха. Был построен ряд заводов, изготавливающих витамин С из грецкого ореха.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05F69" w:rsidRPr="000879ED" w:rsidRDefault="009A35B8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6А</w:t>
            </w:r>
          </w:p>
        </w:tc>
      </w:tr>
      <w:tr w:rsidR="00705F69" w:rsidRPr="000879ED" w:rsidTr="000879ED">
        <w:tc>
          <w:tcPr>
            <w:tcW w:w="1419" w:type="dxa"/>
          </w:tcPr>
          <w:p w:rsidR="00705F69" w:rsidRPr="000879ED" w:rsidRDefault="000879ED" w:rsidP="0070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26 - </w:t>
            </w:r>
            <w:bookmarkStart w:id="0" w:name="_GoBack"/>
            <w:bookmarkEnd w:id="0"/>
            <w:r w:rsidR="00705F69" w:rsidRPr="000879ED">
              <w:rPr>
                <w:rFonts w:ascii="Times New Roman" w:hAnsi="Times New Roman" w:cs="Times New Roman"/>
              </w:rPr>
              <w:t>30 мая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1" w:type="dxa"/>
          </w:tcPr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 xml:space="preserve">В военное время была изобретена менисковая система телескопов, которая сыграла огромную роль в оптическом приборостроении. Автор изобретения, Дмитрий Максутов, рассказывал, что эта идея ему пришла в голову буквально в дороге, во время эвакуации. </w:t>
            </w:r>
          </w:p>
          <w:p w:rsidR="00705F69" w:rsidRPr="000879ED" w:rsidRDefault="00705F69" w:rsidP="0070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05F69" w:rsidRPr="000879ED" w:rsidRDefault="009A35B8" w:rsidP="00705F69">
            <w:pPr>
              <w:rPr>
                <w:rFonts w:ascii="Times New Roman" w:hAnsi="Times New Roman" w:cs="Times New Roman"/>
              </w:rPr>
            </w:pPr>
            <w:r w:rsidRPr="000879ED">
              <w:rPr>
                <w:rFonts w:ascii="Times New Roman" w:hAnsi="Times New Roman" w:cs="Times New Roman"/>
              </w:rPr>
              <w:t>6Б</w:t>
            </w:r>
          </w:p>
        </w:tc>
      </w:tr>
    </w:tbl>
    <w:p w:rsidR="00705F69" w:rsidRPr="000879ED" w:rsidRDefault="00705F69">
      <w:pPr>
        <w:rPr>
          <w:rFonts w:ascii="Times New Roman" w:hAnsi="Times New Roman" w:cs="Times New Roman"/>
        </w:rPr>
      </w:pPr>
    </w:p>
    <w:sectPr w:rsidR="00705F69" w:rsidRPr="0008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90"/>
    <w:rsid w:val="000879ED"/>
    <w:rsid w:val="001259B2"/>
    <w:rsid w:val="00256790"/>
    <w:rsid w:val="004E0661"/>
    <w:rsid w:val="00624939"/>
    <w:rsid w:val="00705F69"/>
    <w:rsid w:val="009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2E7A"/>
  <w15:chartTrackingRefBased/>
  <w15:docId w15:val="{69047390-577F-4B07-B79B-DCB72E4D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№19</dc:creator>
  <cp:keywords/>
  <dc:description/>
  <cp:lastModifiedBy>МБОУ СОШ №19</cp:lastModifiedBy>
  <cp:revision>9</cp:revision>
  <dcterms:created xsi:type="dcterms:W3CDTF">2025-03-12T07:38:00Z</dcterms:created>
  <dcterms:modified xsi:type="dcterms:W3CDTF">2025-03-12T09:41:00Z</dcterms:modified>
</cp:coreProperties>
</file>